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4E" w:rsidRDefault="00ED584E" w:rsidP="00ED584E">
      <w:pPr>
        <w:pStyle w:val="PlainText"/>
        <w:jc w:val="center"/>
      </w:pPr>
      <w:r>
        <w:t>University Senate</w:t>
      </w:r>
    </w:p>
    <w:p w:rsidR="00ED584E" w:rsidRDefault="00ED584E" w:rsidP="00ED584E">
      <w:pPr>
        <w:pStyle w:val="PlainText"/>
        <w:jc w:val="center"/>
      </w:pPr>
      <w:r>
        <w:t>Minutes of the Meeting</w:t>
      </w:r>
    </w:p>
    <w:p w:rsidR="00ED584E" w:rsidRDefault="00ED584E" w:rsidP="00ED584E">
      <w:pPr>
        <w:pStyle w:val="PlainText"/>
        <w:jc w:val="center"/>
      </w:pPr>
      <w:r>
        <w:t>September 20, 2013</w:t>
      </w:r>
    </w:p>
    <w:p w:rsidR="00ED584E" w:rsidRDefault="00ED584E" w:rsidP="00ED584E">
      <w:pPr>
        <w:pStyle w:val="PlainText"/>
      </w:pPr>
    </w:p>
    <w:p w:rsidR="00ED584E" w:rsidRDefault="00ED584E" w:rsidP="00ED584E">
      <w:pPr>
        <w:pStyle w:val="PlainText"/>
      </w:pPr>
      <w:r w:rsidRPr="00ED584E">
        <w:rPr>
          <w:b/>
          <w:u w:val="single"/>
        </w:rPr>
        <w:t>Members Present:</w:t>
      </w:r>
      <w:r>
        <w:t xml:space="preserve"> Badia Ahad, Lisa Burkhart, Emilie Burton, Shawna</w:t>
      </w:r>
      <w:r w:rsidR="005047EE">
        <w:t xml:space="preserve"> Cooper-Gibson,  Cass Coughlin</w:t>
      </w:r>
      <w:r>
        <w:t xml:space="preserve">, </w:t>
      </w:r>
      <w:proofErr w:type="spellStart"/>
      <w:r>
        <w:t>Alanah</w:t>
      </w:r>
      <w:proofErr w:type="spellEnd"/>
      <w:r>
        <w:t xml:space="preserve"> Fitch, Tyler Hough, Pamela Johnson,  Claudio Katz, Thomas Kelly, Terri Kilbane, Ronald Martin, Niamh </w:t>
      </w:r>
      <w:proofErr w:type="spellStart"/>
      <w:r>
        <w:t>McGuigan</w:t>
      </w:r>
      <w:proofErr w:type="spellEnd"/>
      <w:r>
        <w:t xml:space="preserve">, Bren Murphy, Alice </w:t>
      </w:r>
      <w:proofErr w:type="spellStart"/>
      <w:r>
        <w:t>Perlin</w:t>
      </w:r>
      <w:proofErr w:type="spellEnd"/>
      <w:r>
        <w:t xml:space="preserve">, Christopher Peterson, Thomas Serena, Noah </w:t>
      </w:r>
      <w:proofErr w:type="spellStart"/>
      <w:r>
        <w:t>Sobe</w:t>
      </w:r>
      <w:proofErr w:type="spellEnd"/>
      <w:r>
        <w:t xml:space="preserve">, Dian Squire, Anne Sutter, Mary Van </w:t>
      </w:r>
      <w:proofErr w:type="spellStart"/>
      <w:r>
        <w:t>Houten</w:t>
      </w:r>
      <w:proofErr w:type="spellEnd"/>
      <w:r>
        <w:t xml:space="preserve">, David </w:t>
      </w:r>
      <w:proofErr w:type="spellStart"/>
      <w:r>
        <w:t>Yellen</w:t>
      </w:r>
      <w:proofErr w:type="spellEnd"/>
      <w:r>
        <w:t xml:space="preserve"> </w:t>
      </w:r>
    </w:p>
    <w:p w:rsidR="00ED584E" w:rsidRDefault="00ED584E" w:rsidP="00ED584E">
      <w:pPr>
        <w:pStyle w:val="PlainText"/>
      </w:pPr>
    </w:p>
    <w:p w:rsidR="00ED584E" w:rsidRDefault="00ED584E" w:rsidP="00ED584E">
      <w:pPr>
        <w:pStyle w:val="PlainText"/>
      </w:pPr>
      <w:r w:rsidRPr="00ED584E">
        <w:rPr>
          <w:b/>
          <w:u w:val="single"/>
        </w:rPr>
        <w:t>Ex-Officio Members Present:</w:t>
      </w:r>
      <w:r>
        <w:t xml:space="preserve">  Michael J. Garanzini, John Pelissero </w:t>
      </w:r>
    </w:p>
    <w:p w:rsidR="00ED584E" w:rsidRDefault="00ED584E" w:rsidP="00ED584E">
      <w:pPr>
        <w:pStyle w:val="PlainText"/>
      </w:pPr>
    </w:p>
    <w:p w:rsidR="00ED584E" w:rsidRDefault="00ED584E" w:rsidP="00ED584E">
      <w:pPr>
        <w:pStyle w:val="PlainText"/>
      </w:pPr>
      <w:r w:rsidRPr="00ED584E">
        <w:rPr>
          <w:b/>
          <w:u w:val="single"/>
        </w:rPr>
        <w:t>Members Absent:</w:t>
      </w:r>
      <w:r>
        <w:t xml:space="preserve"> Tim </w:t>
      </w:r>
      <w:proofErr w:type="spellStart"/>
      <w:r>
        <w:t>Classen</w:t>
      </w:r>
      <w:proofErr w:type="spellEnd"/>
      <w:r>
        <w:t xml:space="preserve">, Leanne </w:t>
      </w:r>
      <w:proofErr w:type="spellStart"/>
      <w:r>
        <w:t>Cribbs</w:t>
      </w:r>
      <w:proofErr w:type="spellEnd"/>
      <w:r>
        <w:t xml:space="preserve">, Lisa Gillespie, Vicki </w:t>
      </w:r>
      <w:proofErr w:type="spellStart"/>
      <w:r>
        <w:t>Keough</w:t>
      </w:r>
      <w:proofErr w:type="spellEnd"/>
      <w:r>
        <w:t xml:space="preserve">, Joyce Knight, </w:t>
      </w:r>
      <w:proofErr w:type="spellStart"/>
      <w:r>
        <w:t>Sarkis</w:t>
      </w:r>
      <w:proofErr w:type="spellEnd"/>
      <w:r>
        <w:t xml:space="preserve"> Morales-Vidal, Darcy Peters</w:t>
      </w:r>
    </w:p>
    <w:p w:rsidR="00ED584E" w:rsidRDefault="00ED584E" w:rsidP="00ED584E">
      <w:pPr>
        <w:pStyle w:val="PlainText"/>
      </w:pPr>
    </w:p>
    <w:p w:rsidR="00ED584E" w:rsidRDefault="00ED584E" w:rsidP="00ED584E">
      <w:pPr>
        <w:pStyle w:val="PlainText"/>
      </w:pPr>
      <w:r w:rsidRPr="00ED584E">
        <w:rPr>
          <w:b/>
          <w:u w:val="single"/>
        </w:rPr>
        <w:t>Guests:</w:t>
      </w:r>
      <w:r>
        <w:t xml:space="preserve"> Ariana Lewis</w:t>
      </w:r>
    </w:p>
    <w:p w:rsidR="00ED584E" w:rsidRDefault="00ED584E" w:rsidP="00ED584E">
      <w:pPr>
        <w:pStyle w:val="PlainText"/>
      </w:pPr>
    </w:p>
    <w:p w:rsidR="00ED584E" w:rsidRDefault="00ED584E" w:rsidP="00ED584E">
      <w:pPr>
        <w:pStyle w:val="PlainText"/>
      </w:pPr>
      <w:r>
        <w:t>The meeting was called to order at 3:06pm by the chair</w:t>
      </w:r>
    </w:p>
    <w:p w:rsidR="00ED584E" w:rsidRDefault="00ED584E" w:rsidP="00ED584E">
      <w:pPr>
        <w:pStyle w:val="PlainText"/>
      </w:pPr>
    </w:p>
    <w:p w:rsidR="00ED584E" w:rsidRDefault="00ED584E" w:rsidP="00ED584E">
      <w:pPr>
        <w:pStyle w:val="PlainText"/>
      </w:pPr>
      <w:r>
        <w:t>APPROVAL OF MINUTES FOR APRIL</w:t>
      </w:r>
    </w:p>
    <w:p w:rsidR="00ED584E" w:rsidRDefault="00ED584E" w:rsidP="00ED584E">
      <w:pPr>
        <w:pStyle w:val="PlainText"/>
      </w:pPr>
    </w:p>
    <w:p w:rsidR="00ED584E" w:rsidRDefault="00ED584E" w:rsidP="00ED584E">
      <w:pPr>
        <w:pStyle w:val="PlainText"/>
      </w:pPr>
      <w:r>
        <w:t>-Moved T. Hough</w:t>
      </w:r>
    </w:p>
    <w:p w:rsidR="00ED584E" w:rsidRDefault="00ED584E" w:rsidP="00ED584E">
      <w:pPr>
        <w:pStyle w:val="PlainText"/>
      </w:pPr>
      <w:r>
        <w:t>- Changes to absences and attendees emailed to J. Knight -Approved</w:t>
      </w:r>
    </w:p>
    <w:p w:rsidR="00ED584E" w:rsidRDefault="00ED584E" w:rsidP="00ED584E">
      <w:pPr>
        <w:pStyle w:val="PlainText"/>
      </w:pPr>
      <w:r>
        <w:t>-1 abstention (Lisa Burkhart)</w:t>
      </w:r>
    </w:p>
    <w:p w:rsidR="00ED584E" w:rsidRDefault="00ED584E" w:rsidP="00ED584E">
      <w:pPr>
        <w:pStyle w:val="PlainText"/>
      </w:pPr>
    </w:p>
    <w:p w:rsidR="00ED584E" w:rsidRDefault="00ED584E" w:rsidP="00ED584E">
      <w:pPr>
        <w:pStyle w:val="PlainText"/>
      </w:pPr>
      <w:r>
        <w:t>APPROVAL OF MINUTES FOR RETREAT</w:t>
      </w:r>
    </w:p>
    <w:p w:rsidR="00ED584E" w:rsidRDefault="00ED584E" w:rsidP="00ED584E">
      <w:pPr>
        <w:pStyle w:val="PlainText"/>
      </w:pPr>
    </w:p>
    <w:p w:rsidR="00ED584E" w:rsidRDefault="00ED584E" w:rsidP="00ED584E">
      <w:pPr>
        <w:pStyle w:val="PlainText"/>
      </w:pPr>
      <w:r>
        <w:t>-Moved by P. Johnson</w:t>
      </w:r>
    </w:p>
    <w:p w:rsidR="00ED584E" w:rsidRDefault="00ED584E" w:rsidP="00ED584E">
      <w:pPr>
        <w:pStyle w:val="PlainText"/>
      </w:pPr>
      <w:r>
        <w:t>-Changes to name spellings emailed to J. Knight -Approved unanimously</w:t>
      </w:r>
    </w:p>
    <w:p w:rsidR="00ED584E" w:rsidRDefault="00ED584E" w:rsidP="00ED584E">
      <w:pPr>
        <w:pStyle w:val="PlainText"/>
      </w:pPr>
    </w:p>
    <w:p w:rsidR="00ED584E" w:rsidRDefault="00ED584E" w:rsidP="00ED584E">
      <w:pPr>
        <w:pStyle w:val="PlainText"/>
      </w:pPr>
      <w:r>
        <w:t>Committee information now available on website. Please send corrections to C. Katz as soon as possible.</w:t>
      </w:r>
    </w:p>
    <w:p w:rsidR="00ED584E" w:rsidRDefault="00ED584E" w:rsidP="00ED584E">
      <w:pPr>
        <w:pStyle w:val="PlainText"/>
      </w:pPr>
    </w:p>
    <w:p w:rsidR="00ED584E" w:rsidRDefault="00ED584E" w:rsidP="00ED584E">
      <w:pPr>
        <w:pStyle w:val="PlainText"/>
      </w:pPr>
      <w:r>
        <w:t>US News and World Report Discussion</w:t>
      </w:r>
    </w:p>
    <w:p w:rsidR="00ED584E" w:rsidRDefault="00ED584E" w:rsidP="00ED584E">
      <w:pPr>
        <w:pStyle w:val="PlainText"/>
      </w:pPr>
    </w:p>
    <w:p w:rsidR="00ED584E" w:rsidRDefault="00ED584E" w:rsidP="00ED584E">
      <w:pPr>
        <w:pStyle w:val="PlainText"/>
      </w:pPr>
      <w:r>
        <w:t>Executive committee charged student success committee to look further into this and accommodations to larger freshmen class.</w:t>
      </w:r>
    </w:p>
    <w:p w:rsidR="00ED584E" w:rsidRDefault="00ED584E" w:rsidP="00ED584E">
      <w:pPr>
        <w:pStyle w:val="PlainText"/>
      </w:pPr>
    </w:p>
    <w:p w:rsidR="00ED584E" w:rsidRDefault="00196C14" w:rsidP="00ED584E">
      <w:pPr>
        <w:pStyle w:val="PlainText"/>
      </w:pPr>
      <w:r>
        <w:t>Fr. Garanzini</w:t>
      </w:r>
      <w:r w:rsidR="00ED584E">
        <w:t xml:space="preserve"> suggested R. Martin appointed to University Student Success Council (by Provost); invitation will be extended</w:t>
      </w:r>
    </w:p>
    <w:p w:rsidR="00ED584E" w:rsidRDefault="00ED584E" w:rsidP="00ED584E">
      <w:pPr>
        <w:pStyle w:val="PlainText"/>
      </w:pPr>
    </w:p>
    <w:p w:rsidR="00ED584E" w:rsidRDefault="00ED584E" w:rsidP="00ED584E">
      <w:pPr>
        <w:pStyle w:val="PlainText"/>
      </w:pPr>
      <w:r>
        <w:t>Future Meeting Agenda Items:</w:t>
      </w:r>
    </w:p>
    <w:p w:rsidR="00ED584E" w:rsidRDefault="00ED584E" w:rsidP="00ED584E">
      <w:pPr>
        <w:pStyle w:val="PlainText"/>
      </w:pPr>
      <w:r>
        <w:t>October: University Budget</w:t>
      </w:r>
    </w:p>
    <w:p w:rsidR="00ED584E" w:rsidRDefault="00ED584E" w:rsidP="00ED584E">
      <w:pPr>
        <w:pStyle w:val="PlainText"/>
      </w:pPr>
      <w:r>
        <w:t>November: Faculty Evaluation policy adoption</w:t>
      </w:r>
    </w:p>
    <w:p w:rsidR="00ED584E" w:rsidRDefault="00ED584E" w:rsidP="00ED584E">
      <w:pPr>
        <w:pStyle w:val="PlainText"/>
      </w:pPr>
    </w:p>
    <w:p w:rsidR="00ED584E" w:rsidRDefault="00ED584E" w:rsidP="00ED584E">
      <w:pPr>
        <w:pStyle w:val="PlainText"/>
      </w:pPr>
      <w:r>
        <w:t xml:space="preserve">Loyola Budget Presentation </w:t>
      </w:r>
    </w:p>
    <w:p w:rsidR="00ED584E" w:rsidRDefault="00ED584E" w:rsidP="00ED584E">
      <w:pPr>
        <w:pStyle w:val="PlainText"/>
      </w:pPr>
    </w:p>
    <w:p w:rsidR="00ED584E" w:rsidRDefault="00196C14" w:rsidP="000E2EA5">
      <w:pPr>
        <w:pStyle w:val="PlainText"/>
        <w:numPr>
          <w:ilvl w:val="0"/>
          <w:numId w:val="1"/>
        </w:numPr>
      </w:pPr>
      <w:r>
        <w:t>J. Pelissero</w:t>
      </w:r>
      <w:r w:rsidR="00ED584E">
        <w:t xml:space="preserve"> and T. Kelly (B. Laird unavailable, but will be here in October)</w:t>
      </w:r>
    </w:p>
    <w:p w:rsidR="00ED584E" w:rsidRDefault="00ED584E" w:rsidP="00ED584E">
      <w:pPr>
        <w:pStyle w:val="PlainText"/>
        <w:numPr>
          <w:ilvl w:val="0"/>
          <w:numId w:val="1"/>
        </w:numPr>
      </w:pPr>
      <w:r>
        <w:t>Handouts distributed (10th of term info</w:t>
      </w:r>
      <w:r w:rsidR="00196C14">
        <w:t>rmation planning</w:t>
      </w:r>
      <w:r>
        <w:t xml:space="preserve"> and decision making)</w:t>
      </w:r>
    </w:p>
    <w:p w:rsidR="00ED584E" w:rsidRDefault="00ED584E" w:rsidP="00ED584E">
      <w:pPr>
        <w:pStyle w:val="PlainText"/>
        <w:numPr>
          <w:ilvl w:val="0"/>
          <w:numId w:val="1"/>
        </w:numPr>
      </w:pPr>
      <w:r>
        <w:t xml:space="preserve"> Back to enrollment of fall 2011 (changes by category and schools) new undergrads, stabilization in graduation pattern (120 credit hour requirement) which assist in prediction </w:t>
      </w:r>
    </w:p>
    <w:p w:rsidR="00ED584E" w:rsidRDefault="00ED584E" w:rsidP="00ED584E">
      <w:pPr>
        <w:pStyle w:val="PlainText"/>
        <w:numPr>
          <w:ilvl w:val="0"/>
          <w:numId w:val="1"/>
        </w:numPr>
      </w:pPr>
      <w:r>
        <w:t xml:space="preserve">Retention </w:t>
      </w:r>
      <w:r w:rsidR="00196C14">
        <w:t>f</w:t>
      </w:r>
      <w:r>
        <w:t xml:space="preserve">all 2013 86%,  national average much lower (question asked by A. Fitch) </w:t>
      </w:r>
    </w:p>
    <w:p w:rsidR="00ED584E" w:rsidRDefault="00ED584E" w:rsidP="00ED584E">
      <w:pPr>
        <w:pStyle w:val="PlainText"/>
        <w:numPr>
          <w:ilvl w:val="0"/>
          <w:numId w:val="1"/>
        </w:numPr>
      </w:pPr>
      <w:r>
        <w:lastRenderedPageBreak/>
        <w:t xml:space="preserve">Retention Goal is 90% for new freshmen </w:t>
      </w:r>
    </w:p>
    <w:p w:rsidR="00ED584E" w:rsidRDefault="00ED584E" w:rsidP="00ED584E">
      <w:pPr>
        <w:pStyle w:val="PlainText"/>
        <w:numPr>
          <w:ilvl w:val="0"/>
          <w:numId w:val="1"/>
        </w:numPr>
      </w:pPr>
      <w:r>
        <w:t xml:space="preserve">T. Hough transfer retention question (community college, four year, multiple transfer schools, misjudged Loyola experience including financial, academic rigor) </w:t>
      </w:r>
    </w:p>
    <w:p w:rsidR="00ED584E" w:rsidRDefault="00ED584E" w:rsidP="00ED584E">
      <w:pPr>
        <w:pStyle w:val="PlainText"/>
        <w:numPr>
          <w:ilvl w:val="0"/>
          <w:numId w:val="1"/>
        </w:numPr>
      </w:pPr>
      <w:r>
        <w:t xml:space="preserve">B. Ahad retention of underrepresented students, likely African American and Latino if in stars or ACE program or other affinity group (over 90%) P. Johnson has more info if needed </w:t>
      </w:r>
    </w:p>
    <w:p w:rsidR="00ED584E" w:rsidRDefault="00ED584E" w:rsidP="00ED584E">
      <w:pPr>
        <w:pStyle w:val="PlainText"/>
        <w:numPr>
          <w:ilvl w:val="0"/>
          <w:numId w:val="1"/>
        </w:numPr>
      </w:pPr>
      <w:r>
        <w:t xml:space="preserve">Decline in master's (arts and sciences, business, social work) improvement in job market since recession </w:t>
      </w:r>
    </w:p>
    <w:p w:rsidR="00ED584E" w:rsidRDefault="00ED584E" w:rsidP="00ED584E">
      <w:pPr>
        <w:pStyle w:val="PlainText"/>
        <w:numPr>
          <w:ilvl w:val="0"/>
          <w:numId w:val="1"/>
        </w:numPr>
      </w:pPr>
      <w:r>
        <w:t xml:space="preserve">Slight decline in doctoral programs (800 target) </w:t>
      </w:r>
    </w:p>
    <w:p w:rsidR="00ED584E" w:rsidRDefault="00ED584E" w:rsidP="00ED584E">
      <w:pPr>
        <w:pStyle w:val="PlainText"/>
        <w:numPr>
          <w:ilvl w:val="0"/>
          <w:numId w:val="1"/>
        </w:numPr>
      </w:pPr>
      <w:r>
        <w:t xml:space="preserve">Down in law school (nationwide down 40% in last 3 years) </w:t>
      </w:r>
    </w:p>
    <w:p w:rsidR="00ED584E" w:rsidRDefault="00ED584E" w:rsidP="00ED584E">
      <w:pPr>
        <w:pStyle w:val="PlainText"/>
        <w:numPr>
          <w:ilvl w:val="0"/>
          <w:numId w:val="1"/>
        </w:numPr>
      </w:pPr>
      <w:r>
        <w:t xml:space="preserve">This enrollment (16,000) is what was planned for (goal met) </w:t>
      </w:r>
    </w:p>
    <w:p w:rsidR="00ED584E" w:rsidRDefault="00ED584E" w:rsidP="00ED584E">
      <w:pPr>
        <w:pStyle w:val="PlainText"/>
        <w:numPr>
          <w:ilvl w:val="0"/>
          <w:numId w:val="1"/>
        </w:numPr>
      </w:pPr>
      <w:r>
        <w:t xml:space="preserve">Enrollment projections (10,0000 undergrad residential) </w:t>
      </w:r>
    </w:p>
    <w:p w:rsidR="00ED584E" w:rsidRDefault="00ED584E" w:rsidP="00ED584E">
      <w:pPr>
        <w:pStyle w:val="PlainText"/>
        <w:numPr>
          <w:ilvl w:val="0"/>
          <w:numId w:val="1"/>
        </w:numPr>
      </w:pPr>
      <w:r>
        <w:t>Working toward numbers on p. 2 of handout to budget plan (this is only one piece of the budget planning)</w:t>
      </w:r>
    </w:p>
    <w:p w:rsidR="00ED584E" w:rsidRDefault="00ED584E" w:rsidP="00ED584E">
      <w:pPr>
        <w:pStyle w:val="PlainText"/>
      </w:pPr>
    </w:p>
    <w:p w:rsidR="00ED584E" w:rsidRDefault="00ED584E" w:rsidP="00ED584E">
      <w:pPr>
        <w:pStyle w:val="PlainText"/>
      </w:pPr>
      <w:r>
        <w:t>Discussion</w:t>
      </w:r>
    </w:p>
    <w:p w:rsidR="00ED584E" w:rsidRDefault="00ED584E" w:rsidP="00ED584E">
      <w:pPr>
        <w:pStyle w:val="PlainText"/>
      </w:pPr>
    </w:p>
    <w:p w:rsidR="00ED584E" w:rsidRDefault="00ED584E" w:rsidP="00ED584E">
      <w:pPr>
        <w:pStyle w:val="PlainText"/>
        <w:numPr>
          <w:ilvl w:val="0"/>
          <w:numId w:val="2"/>
        </w:numPr>
      </w:pPr>
      <w:r>
        <w:t xml:space="preserve">C. Katz dropping number good, but why? </w:t>
      </w:r>
      <w:r w:rsidR="00196C14">
        <w:t>J. Pelissero</w:t>
      </w:r>
      <w:r>
        <w:t xml:space="preserve"> explained that this is what Loyola University Chicago is built to support (faculty, classrooms, residential living) </w:t>
      </w:r>
    </w:p>
    <w:p w:rsidR="000E2EA5" w:rsidRDefault="00ED584E" w:rsidP="00ED584E">
      <w:pPr>
        <w:pStyle w:val="PlainText"/>
        <w:numPr>
          <w:ilvl w:val="0"/>
          <w:numId w:val="2"/>
        </w:numPr>
      </w:pPr>
      <w:r>
        <w:t xml:space="preserve">A. Sutter what info do you decide how many students accepted and how many are not? </w:t>
      </w:r>
      <w:r w:rsidR="00196C14">
        <w:t>J. Pelissero</w:t>
      </w:r>
      <w:r>
        <w:t xml:space="preserve"> explained out of 20,000 applications, 60% accepted, yielded 20% (</w:t>
      </w:r>
      <w:r w:rsidR="005047EE">
        <w:t>2400</w:t>
      </w:r>
      <w:r>
        <w:t xml:space="preserve">), goal exceeded this past cycle. We will move back to previous </w:t>
      </w:r>
      <w:r w:rsidR="000E2EA5">
        <w:t xml:space="preserve">years’ </w:t>
      </w:r>
      <w:r>
        <w:t>admissions</w:t>
      </w:r>
      <w:r w:rsidR="000E2EA5">
        <w:t xml:space="preserve"> targets</w:t>
      </w:r>
      <w:r>
        <w:t xml:space="preserve">. </w:t>
      </w:r>
    </w:p>
    <w:p w:rsidR="000E2EA5" w:rsidRDefault="00ED584E" w:rsidP="00ED584E">
      <w:pPr>
        <w:pStyle w:val="PlainText"/>
        <w:numPr>
          <w:ilvl w:val="0"/>
          <w:numId w:val="2"/>
        </w:numPr>
      </w:pPr>
      <w:r>
        <w:t>T</w:t>
      </w:r>
      <w:r w:rsidR="000E2EA5">
        <w:t xml:space="preserve">. </w:t>
      </w:r>
      <w:r>
        <w:t>K</w:t>
      </w:r>
      <w:r w:rsidR="000E2EA5">
        <w:t>elly</w:t>
      </w:r>
      <w:r>
        <w:t xml:space="preserve"> looking at demographic, trends, GPA requirements, discount rates, etc.</w:t>
      </w:r>
      <w:bookmarkStart w:id="0" w:name="_GoBack"/>
      <w:bookmarkEnd w:id="0"/>
    </w:p>
    <w:p w:rsidR="000E2EA5" w:rsidRDefault="00ED584E" w:rsidP="00ED584E">
      <w:pPr>
        <w:pStyle w:val="PlainText"/>
        <w:numPr>
          <w:ilvl w:val="0"/>
          <w:numId w:val="2"/>
        </w:numPr>
      </w:pPr>
      <w:r>
        <w:t xml:space="preserve">C. Katz </w:t>
      </w:r>
      <w:r w:rsidR="00F33F9E">
        <w:t>asked about</w:t>
      </w:r>
      <w:r w:rsidR="000E2EA5">
        <w:t xml:space="preserve"> </w:t>
      </w:r>
      <w:r>
        <w:t>55</w:t>
      </w:r>
      <w:r w:rsidR="000E2EA5">
        <w:t>%</w:t>
      </w:r>
      <w:r>
        <w:t xml:space="preserve"> to 80% from </w:t>
      </w:r>
      <w:r w:rsidR="000E2EA5">
        <w:t xml:space="preserve">US News and World report an anomaly? </w:t>
      </w:r>
      <w:r>
        <w:t xml:space="preserve">Are we going back to our previous standards for shaping </w:t>
      </w:r>
      <w:r w:rsidR="00196C14">
        <w:t>composition?</w:t>
      </w:r>
      <w:r>
        <w:t xml:space="preserve"> </w:t>
      </w:r>
      <w:r w:rsidR="00196C14">
        <w:t>J. Pelissero</w:t>
      </w:r>
      <w:r>
        <w:t xml:space="preserve"> discussed selectiveness, diversity, admitting larger pool. </w:t>
      </w:r>
      <w:r w:rsidR="00196C14">
        <w:t>Fr. Garanzini</w:t>
      </w:r>
      <w:r w:rsidR="000E2EA5">
        <w:t xml:space="preserve"> elaborated</w:t>
      </w:r>
      <w:r>
        <w:t xml:space="preserve"> 33-39% students of color this year. More students accepted offer of admission. </w:t>
      </w:r>
      <w:r w:rsidR="000E2EA5">
        <w:t xml:space="preserve">We will be taking </w:t>
      </w:r>
      <w:r>
        <w:t>a closer look at ap</w:t>
      </w:r>
      <w:r w:rsidR="000E2EA5">
        <w:t xml:space="preserve">plications (larger numbers </w:t>
      </w:r>
      <w:r>
        <w:t>of science majors). More first choice for students. Biggest issue is packaging (overburden with debt). ACE largest retention of students.</w:t>
      </w:r>
    </w:p>
    <w:p w:rsidR="000E2EA5" w:rsidRDefault="00ED584E" w:rsidP="00ED584E">
      <w:pPr>
        <w:pStyle w:val="PlainText"/>
        <w:numPr>
          <w:ilvl w:val="0"/>
          <w:numId w:val="2"/>
        </w:numPr>
      </w:pPr>
      <w:r>
        <w:t xml:space="preserve">P. Johnson </w:t>
      </w:r>
      <w:r w:rsidR="00F33F9E">
        <w:t>asked about</w:t>
      </w:r>
      <w:r w:rsidR="000E2EA5">
        <w:t xml:space="preserve"> undergraduates being a priority, but what about </w:t>
      </w:r>
      <w:r>
        <w:t>grad</w:t>
      </w:r>
      <w:r w:rsidR="000E2EA5">
        <w:t>uate</w:t>
      </w:r>
      <w:r>
        <w:t xml:space="preserve"> enrollment projections? </w:t>
      </w:r>
      <w:r w:rsidR="00196C14">
        <w:t>J. Pelissero</w:t>
      </w:r>
      <w:r w:rsidR="000E2EA5">
        <w:t xml:space="preserve"> explained that the data will be</w:t>
      </w:r>
      <w:r>
        <w:t xml:space="preserve"> available in the next few weeks and working term to term (1200 in fall and another 1200 in spring) </w:t>
      </w:r>
    </w:p>
    <w:p w:rsidR="000E2EA5" w:rsidRDefault="00ED584E" w:rsidP="00ED584E">
      <w:pPr>
        <w:pStyle w:val="PlainText"/>
        <w:numPr>
          <w:ilvl w:val="0"/>
          <w:numId w:val="2"/>
        </w:numPr>
      </w:pPr>
      <w:r>
        <w:t xml:space="preserve">N. Sobe </w:t>
      </w:r>
      <w:r w:rsidR="00196C14">
        <w:t>asked about nontraditional adult students.</w:t>
      </w:r>
      <w:r>
        <w:t xml:space="preserve"> </w:t>
      </w:r>
      <w:r w:rsidR="00196C14">
        <w:t>J. Pelissero stated that Loyola University Chicago</w:t>
      </w:r>
      <w:r>
        <w:t xml:space="preserve"> not been as active in the market and trying to get back in. </w:t>
      </w:r>
      <w:r w:rsidR="00196C14">
        <w:t xml:space="preserve"> Research being done on m</w:t>
      </w:r>
      <w:r>
        <w:t xml:space="preserve">arketing initiatives. Increase of 70% this year particularly in online (3 programs) and </w:t>
      </w:r>
      <w:r w:rsidR="00196C14">
        <w:t xml:space="preserve">RN </w:t>
      </w:r>
      <w:r>
        <w:t xml:space="preserve"> to BSN program </w:t>
      </w:r>
    </w:p>
    <w:p w:rsidR="000E2EA5" w:rsidRDefault="00ED584E" w:rsidP="00ED584E">
      <w:pPr>
        <w:pStyle w:val="PlainText"/>
        <w:numPr>
          <w:ilvl w:val="0"/>
          <w:numId w:val="2"/>
        </w:numPr>
      </w:pPr>
      <w:r>
        <w:t xml:space="preserve">C. Katz </w:t>
      </w:r>
      <w:r w:rsidR="00196C14">
        <w:t>according to S</w:t>
      </w:r>
      <w:r>
        <w:t xml:space="preserve">tate of the </w:t>
      </w:r>
      <w:r w:rsidR="00196C14">
        <w:t>University of Address the budget</w:t>
      </w:r>
      <w:r>
        <w:t xml:space="preserve"> </w:t>
      </w:r>
      <w:r w:rsidR="00196C14">
        <w:t xml:space="preserve">is </w:t>
      </w:r>
      <w:r>
        <w:t>in</w:t>
      </w:r>
      <w:r w:rsidR="00196C14">
        <w:t xml:space="preserve"> the</w:t>
      </w:r>
      <w:r>
        <w:t xml:space="preserve"> black, but closer to margins, so senate support rescheduling raises to next calendar year. What about revenue and raises</w:t>
      </w:r>
      <w:r w:rsidR="00196C14">
        <w:t>? Fr. Garanzini explained that</w:t>
      </w:r>
      <w:r>
        <w:t xml:space="preserve"> raises </w:t>
      </w:r>
      <w:r w:rsidR="00196C14">
        <w:t xml:space="preserve">are </w:t>
      </w:r>
      <w:r>
        <w:t>coming in January, but further calculations needed to be reviewed after looking at assumptions. Tuition, endowment, scholarship aid, revenue pot, spending increases, and what is left over for salaries, what the tuition increase should be</w:t>
      </w:r>
      <w:r w:rsidR="00196C14">
        <w:t>, etc</w:t>
      </w:r>
      <w:r>
        <w:t xml:space="preserve">. Responsibility to continuing students so increase is fair. Moved to January to account for true enrollment following trend. </w:t>
      </w:r>
    </w:p>
    <w:p w:rsidR="000E2EA5" w:rsidRDefault="00ED584E" w:rsidP="00ED584E">
      <w:pPr>
        <w:pStyle w:val="PlainText"/>
        <w:numPr>
          <w:ilvl w:val="0"/>
          <w:numId w:val="2"/>
        </w:numPr>
      </w:pPr>
      <w:r>
        <w:t>T.</w:t>
      </w:r>
      <w:r w:rsidR="00196C14">
        <w:t xml:space="preserve"> K</w:t>
      </w:r>
      <w:r>
        <w:t xml:space="preserve">elly last page of handout on assumptions (healthcare, pension challenges, </w:t>
      </w:r>
      <w:r w:rsidR="00196C14">
        <w:t>non-salary</w:t>
      </w:r>
      <w:r>
        <w:t xml:space="preserve"> increases </w:t>
      </w:r>
      <w:r w:rsidR="00196C14">
        <w:t>$</w:t>
      </w:r>
      <w:r>
        <w:t xml:space="preserve">130-140 million like books, supplies, etc., additional depreciation, big ticket items in utilities, 1% changes in tuition and salary) </w:t>
      </w:r>
    </w:p>
    <w:p w:rsidR="000E2EA5" w:rsidRDefault="00ED584E" w:rsidP="00ED584E">
      <w:pPr>
        <w:pStyle w:val="PlainText"/>
        <w:numPr>
          <w:ilvl w:val="0"/>
          <w:numId w:val="2"/>
        </w:numPr>
      </w:pPr>
      <w:r>
        <w:t xml:space="preserve">C. Katz </w:t>
      </w:r>
      <w:r w:rsidR="00F33F9E">
        <w:t xml:space="preserve">asked about </w:t>
      </w:r>
      <w:r>
        <w:t xml:space="preserve">discount rate </w:t>
      </w:r>
      <w:r w:rsidR="00F33F9E">
        <w:t xml:space="preserve">going </w:t>
      </w:r>
      <w:r>
        <w:t xml:space="preserve">down 2 points on freshmen and less for continuing students </w:t>
      </w:r>
      <w:r w:rsidR="00196C14">
        <w:t>J. P</w:t>
      </w:r>
      <w:r w:rsidR="00F33F9E">
        <w:t>elissero explained</w:t>
      </w:r>
      <w:r>
        <w:t xml:space="preserve"> two tiered system of tuition on incoming students. </w:t>
      </w:r>
      <w:r w:rsidR="00196C14">
        <w:t>F</w:t>
      </w:r>
      <w:r w:rsidR="00F33F9E">
        <w:t>r</w:t>
      </w:r>
      <w:r w:rsidR="00196C14">
        <w:t>. G</w:t>
      </w:r>
      <w:r w:rsidR="00F33F9E">
        <w:t xml:space="preserve">aranzini </w:t>
      </w:r>
      <w:r>
        <w:t>look</w:t>
      </w:r>
      <w:r w:rsidR="00F33F9E">
        <w:t>ing</w:t>
      </w:r>
      <w:r>
        <w:t xml:space="preserve"> at peer group of institutions on what they are doing on tuition. Where we stand in Jesuit groups and we are usually in the middle on these scales. Expensive Midwest, but cheaper </w:t>
      </w:r>
      <w:r w:rsidR="00F33F9E">
        <w:t>than</w:t>
      </w:r>
      <w:r>
        <w:t xml:space="preserve"> the coastal schools. Held steady on tuition increases and</w:t>
      </w:r>
      <w:r w:rsidR="00F33F9E">
        <w:t xml:space="preserve"> on the</w:t>
      </w:r>
      <w:r>
        <w:t xml:space="preserve"> low</w:t>
      </w:r>
      <w:r w:rsidR="00F33F9E">
        <w:t>er end of this scale</w:t>
      </w:r>
      <w:r>
        <w:t xml:space="preserve">. </w:t>
      </w:r>
    </w:p>
    <w:p w:rsidR="00F33F9E" w:rsidRDefault="00F33F9E" w:rsidP="00ED584E">
      <w:pPr>
        <w:pStyle w:val="PlainText"/>
        <w:numPr>
          <w:ilvl w:val="0"/>
          <w:numId w:val="2"/>
        </w:numPr>
      </w:pPr>
      <w:r>
        <w:lastRenderedPageBreak/>
        <w:t xml:space="preserve">T. Hough asked </w:t>
      </w:r>
      <w:r w:rsidR="00ED584E">
        <w:t>why increase for continuing in other schools (differing start dates for grad programs). D</w:t>
      </w:r>
      <w:r>
        <w:t xml:space="preserve">. </w:t>
      </w:r>
      <w:proofErr w:type="spellStart"/>
      <w:r>
        <w:t>Yellen</w:t>
      </w:r>
      <w:proofErr w:type="spellEnd"/>
      <w:r w:rsidR="00ED584E">
        <w:t xml:space="preserve"> from Law School explained and T. Kilbane </w:t>
      </w:r>
      <w:r>
        <w:t>explained differences for Social Work.</w:t>
      </w:r>
    </w:p>
    <w:p w:rsidR="000E2EA5" w:rsidRDefault="00ED584E" w:rsidP="00ED584E">
      <w:pPr>
        <w:pStyle w:val="PlainText"/>
        <w:numPr>
          <w:ilvl w:val="0"/>
          <w:numId w:val="2"/>
        </w:numPr>
      </w:pPr>
      <w:r>
        <w:t xml:space="preserve">N. Sobe </w:t>
      </w:r>
      <w:r w:rsidR="00F33F9E">
        <w:t xml:space="preserve">asked about </w:t>
      </w:r>
      <w:r>
        <w:t xml:space="preserve">discount rate (scholarship, assistantships, grants, etc.) </w:t>
      </w:r>
    </w:p>
    <w:p w:rsidR="000E2EA5" w:rsidRDefault="00ED584E" w:rsidP="00ED584E">
      <w:pPr>
        <w:pStyle w:val="PlainText"/>
        <w:numPr>
          <w:ilvl w:val="0"/>
          <w:numId w:val="2"/>
        </w:numPr>
      </w:pPr>
      <w:r>
        <w:t>C. Katz</w:t>
      </w:r>
      <w:r w:rsidR="00F33F9E">
        <w:t xml:space="preserve"> discussed</w:t>
      </w:r>
      <w:r>
        <w:t xml:space="preserve"> actual numbers vs. budgeted vs. forecasted on last page of handout </w:t>
      </w:r>
    </w:p>
    <w:p w:rsidR="000E2EA5" w:rsidRDefault="00ED584E" w:rsidP="00ED584E">
      <w:pPr>
        <w:pStyle w:val="PlainText"/>
        <w:numPr>
          <w:ilvl w:val="0"/>
          <w:numId w:val="2"/>
        </w:numPr>
      </w:pPr>
      <w:r>
        <w:t xml:space="preserve">N. Sobe </w:t>
      </w:r>
      <w:r w:rsidR="00F33F9E">
        <w:t xml:space="preserve">asked about </w:t>
      </w:r>
      <w:r>
        <w:t>2015 end of previous strategic plan? Evaluation of plan? Where do</w:t>
      </w:r>
      <w:r w:rsidR="00F33F9E">
        <w:t xml:space="preserve"> </w:t>
      </w:r>
      <w:r>
        <w:t xml:space="preserve">we stand on that vision and next step? </w:t>
      </w:r>
      <w:r w:rsidR="00196C14">
        <w:t>F</w:t>
      </w:r>
      <w:r w:rsidR="00F33F9E">
        <w:t xml:space="preserve">r. Garanzini explained </w:t>
      </w:r>
      <w:r>
        <w:t xml:space="preserve">plan paying off based </w:t>
      </w:r>
      <w:r w:rsidR="00F33F9E">
        <w:t>US N</w:t>
      </w:r>
      <w:r>
        <w:t xml:space="preserve">ews and </w:t>
      </w:r>
      <w:r w:rsidR="00F33F9E">
        <w:t>W</w:t>
      </w:r>
      <w:r>
        <w:t xml:space="preserve">orld </w:t>
      </w:r>
      <w:r w:rsidR="00F33F9E">
        <w:t>R</w:t>
      </w:r>
      <w:r>
        <w:t>eport. Evaluation in January after data collection and where we want to be in 2020. Faculty group testing ideas. Next plan on qual</w:t>
      </w:r>
      <w:r w:rsidR="000E2EA5">
        <w:t>ity, direction, and mission not</w:t>
      </w:r>
      <w:r>
        <w:t xml:space="preserve"> pinpointed priorities and every </w:t>
      </w:r>
      <w:r w:rsidR="00F33F9E">
        <w:t>dept.</w:t>
      </w:r>
      <w:r>
        <w:t xml:space="preserve"> plan to achieve around social justice, transforming students and then society and w</w:t>
      </w:r>
      <w:r w:rsidR="000E2EA5">
        <w:t>hat does that mean for faculty.</w:t>
      </w:r>
    </w:p>
    <w:p w:rsidR="000E2EA5" w:rsidRDefault="00ED584E" w:rsidP="00ED584E">
      <w:pPr>
        <w:pStyle w:val="PlainText"/>
        <w:numPr>
          <w:ilvl w:val="0"/>
          <w:numId w:val="2"/>
        </w:numPr>
      </w:pPr>
      <w:r>
        <w:t xml:space="preserve">N. Sobe capital investments? Numbers need to be evaluated </w:t>
      </w:r>
    </w:p>
    <w:p w:rsidR="000E2EA5" w:rsidRDefault="00ED584E" w:rsidP="00ED584E">
      <w:pPr>
        <w:pStyle w:val="PlainText"/>
        <w:numPr>
          <w:ilvl w:val="0"/>
          <w:numId w:val="2"/>
        </w:numPr>
      </w:pPr>
      <w:r>
        <w:t xml:space="preserve">A. </w:t>
      </w:r>
      <w:r w:rsidR="00F33F9E">
        <w:t>Lewis asked</w:t>
      </w:r>
      <w:r>
        <w:t xml:space="preserve"> alumni giving phase? </w:t>
      </w:r>
      <w:r w:rsidR="00196C14">
        <w:t>F</w:t>
      </w:r>
      <w:r w:rsidR="00F33F9E">
        <w:t>r</w:t>
      </w:r>
      <w:r w:rsidR="00196C14">
        <w:t>. G</w:t>
      </w:r>
      <w:r w:rsidR="00F33F9E">
        <w:t>aranzini explained the</w:t>
      </w:r>
      <w:r>
        <w:t xml:space="preserve"> drive the vision as inspiring for alumni. Different kind of advancement operation </w:t>
      </w:r>
    </w:p>
    <w:p w:rsidR="000E2EA5" w:rsidRDefault="00ED584E" w:rsidP="00ED584E">
      <w:pPr>
        <w:pStyle w:val="PlainText"/>
        <w:numPr>
          <w:ilvl w:val="0"/>
          <w:numId w:val="2"/>
        </w:numPr>
      </w:pPr>
      <w:r>
        <w:t>B. Murphy</w:t>
      </w:r>
      <w:r w:rsidR="00F33F9E">
        <w:t xml:space="preserve"> asked a</w:t>
      </w:r>
      <w:r>
        <w:t xml:space="preserve"> question of juggling with vision vs. social justice mission. </w:t>
      </w:r>
      <w:r w:rsidR="00F33F9E">
        <w:t>Fr. Garanzini discussed sacrificing</w:t>
      </w:r>
      <w:r>
        <w:t xml:space="preserve"> recognition, but quality measures important. B. Murphy follow up poorly on Forbes. </w:t>
      </w:r>
      <w:r w:rsidR="00196C14">
        <w:t>J. P</w:t>
      </w:r>
      <w:r w:rsidR="00F33F9E">
        <w:t>elissero</w:t>
      </w:r>
      <w:r>
        <w:t xml:space="preserve"> explained not as important </w:t>
      </w:r>
    </w:p>
    <w:p w:rsidR="000E2EA5" w:rsidRDefault="00ED584E" w:rsidP="00ED584E">
      <w:pPr>
        <w:pStyle w:val="PlainText"/>
        <w:numPr>
          <w:ilvl w:val="0"/>
          <w:numId w:val="2"/>
        </w:numPr>
      </w:pPr>
      <w:r>
        <w:t xml:space="preserve">T. Serena </w:t>
      </w:r>
      <w:r w:rsidR="00F33F9E">
        <w:t xml:space="preserve">mentioned Sun Times </w:t>
      </w:r>
      <w:r>
        <w:t xml:space="preserve">article regarding debt, </w:t>
      </w:r>
      <w:r w:rsidR="00F33F9E">
        <w:t>Fr. Garanzini</w:t>
      </w:r>
      <w:r>
        <w:t xml:space="preserve"> explained did not impact current freshmen and have counseled students to not attend, part of a struggle; more money to fewer students </w:t>
      </w:r>
      <w:r w:rsidR="00196C14">
        <w:t>J. P</w:t>
      </w:r>
      <w:r w:rsidR="00F33F9E">
        <w:t>elissero</w:t>
      </w:r>
      <w:r>
        <w:t xml:space="preserve">, graduation percent 68 in four years </w:t>
      </w:r>
    </w:p>
    <w:p w:rsidR="00F33F9E" w:rsidRDefault="00ED584E" w:rsidP="00ED584E">
      <w:pPr>
        <w:pStyle w:val="PlainText"/>
        <w:numPr>
          <w:ilvl w:val="0"/>
          <w:numId w:val="2"/>
        </w:numPr>
      </w:pPr>
      <w:r>
        <w:t xml:space="preserve">C. Katz </w:t>
      </w:r>
      <w:r w:rsidR="00F33F9E">
        <w:t>Pell eligible admits?</w:t>
      </w:r>
      <w:r>
        <w:t xml:space="preserve"> </w:t>
      </w:r>
      <w:r w:rsidR="00196C14">
        <w:t>J. P</w:t>
      </w:r>
      <w:r w:rsidR="00F33F9E">
        <w:t>elissero</w:t>
      </w:r>
      <w:r>
        <w:t xml:space="preserve"> 25</w:t>
      </w:r>
      <w:r w:rsidR="00F33F9E">
        <w:t>%</w:t>
      </w:r>
      <w:r>
        <w:t xml:space="preserve"> goal, but we still have </w:t>
      </w:r>
      <w:r w:rsidR="00F33F9E">
        <w:t>33%</w:t>
      </w:r>
    </w:p>
    <w:p w:rsidR="000E2EA5" w:rsidRDefault="00ED584E" w:rsidP="00ED584E">
      <w:pPr>
        <w:pStyle w:val="PlainText"/>
        <w:numPr>
          <w:ilvl w:val="0"/>
          <w:numId w:val="2"/>
        </w:numPr>
      </w:pPr>
      <w:r>
        <w:t xml:space="preserve">T. Hough goals for </w:t>
      </w:r>
      <w:r w:rsidR="00F33F9E">
        <w:t>Loyola University Chicago</w:t>
      </w:r>
      <w:r>
        <w:t xml:space="preserve"> or other </w:t>
      </w:r>
      <w:r w:rsidR="00F33F9E">
        <w:t>Jesuit</w:t>
      </w:r>
      <w:r>
        <w:t xml:space="preserve"> schools. </w:t>
      </w:r>
      <w:r w:rsidR="00196C14">
        <w:t>F</w:t>
      </w:r>
      <w:r w:rsidR="00F33F9E">
        <w:t>r</w:t>
      </w:r>
      <w:r w:rsidR="00196C14">
        <w:t>. G</w:t>
      </w:r>
      <w:r w:rsidR="00F33F9E">
        <w:t>aranzini</w:t>
      </w:r>
      <w:r>
        <w:t xml:space="preserve"> only for setting us up as a great institution in Chicago </w:t>
      </w:r>
    </w:p>
    <w:p w:rsidR="000E2EA5" w:rsidRDefault="00ED584E" w:rsidP="00ED584E">
      <w:pPr>
        <w:pStyle w:val="PlainText"/>
        <w:numPr>
          <w:ilvl w:val="0"/>
          <w:numId w:val="2"/>
        </w:numPr>
      </w:pPr>
      <w:r>
        <w:t xml:space="preserve">T. Kilbane lower tuition for grad school? </w:t>
      </w:r>
      <w:r w:rsidR="00F33F9E">
        <w:t>Fr. Garanzini will await dean's recommendations</w:t>
      </w:r>
    </w:p>
    <w:p w:rsidR="00F33F9E" w:rsidRDefault="00ED584E" w:rsidP="00ED584E">
      <w:pPr>
        <w:pStyle w:val="PlainText"/>
        <w:numPr>
          <w:ilvl w:val="0"/>
          <w:numId w:val="2"/>
        </w:numPr>
      </w:pPr>
      <w:r>
        <w:t xml:space="preserve">C. Katz anticipated problems? </w:t>
      </w:r>
      <w:r w:rsidR="00F33F9E">
        <w:t xml:space="preserve">Fr. Garanzini </w:t>
      </w:r>
      <w:r>
        <w:t xml:space="preserve">prepared for demographic challenge by </w:t>
      </w:r>
      <w:r w:rsidR="00F33F9E">
        <w:t xml:space="preserve">Loyola University Chicago </w:t>
      </w:r>
      <w:r>
        <w:t xml:space="preserve">becoming a destination school, bump in students of color, </w:t>
      </w:r>
      <w:r w:rsidR="00196C14">
        <w:t>J. P</w:t>
      </w:r>
      <w:r w:rsidR="00F33F9E">
        <w:t>elissero explained</w:t>
      </w:r>
      <w:r>
        <w:t xml:space="preserve"> high school grads declining (but planning for it) </w:t>
      </w:r>
    </w:p>
    <w:p w:rsidR="002C009D" w:rsidRDefault="00ED584E" w:rsidP="00095AF8">
      <w:pPr>
        <w:pStyle w:val="PlainText"/>
        <w:numPr>
          <w:ilvl w:val="0"/>
          <w:numId w:val="2"/>
        </w:numPr>
      </w:pPr>
      <w:r>
        <w:t xml:space="preserve">T. Serena </w:t>
      </w:r>
      <w:r w:rsidR="002C009D">
        <w:t xml:space="preserve">asked </w:t>
      </w:r>
      <w:r>
        <w:t>students of color increase question, living space</w:t>
      </w:r>
    </w:p>
    <w:p w:rsidR="002C009D" w:rsidRDefault="00ED584E" w:rsidP="00095AF8">
      <w:pPr>
        <w:pStyle w:val="PlainText"/>
        <w:numPr>
          <w:ilvl w:val="0"/>
          <w:numId w:val="2"/>
        </w:numPr>
      </w:pPr>
      <w:r>
        <w:t xml:space="preserve">T. Kilbane </w:t>
      </w:r>
      <w:r w:rsidR="002C009D">
        <w:t xml:space="preserve">asked about </w:t>
      </w:r>
      <w:r>
        <w:t xml:space="preserve">new programs, </w:t>
      </w:r>
      <w:r w:rsidR="00196C14">
        <w:t>F</w:t>
      </w:r>
      <w:r w:rsidR="002C009D">
        <w:t xml:space="preserve">r. Garanzini talked about </w:t>
      </w:r>
      <w:r>
        <w:t xml:space="preserve">adult market and niche programs with new SCPS dean R. Martin 39% increase students of color. </w:t>
      </w:r>
      <w:r w:rsidR="00196C14">
        <w:t>J. P</w:t>
      </w:r>
      <w:r w:rsidR="002C009D">
        <w:t xml:space="preserve">elissero explained </w:t>
      </w:r>
      <w:r>
        <w:t xml:space="preserve">incoming new student freshmen and transfers largest among Asian then Hispanic, and big increase in mixed </w:t>
      </w:r>
      <w:r w:rsidR="002C009D">
        <w:t xml:space="preserve">race. African American total u, </w:t>
      </w:r>
      <w:r>
        <w:t xml:space="preserve">but percentage same </w:t>
      </w:r>
    </w:p>
    <w:p w:rsidR="002C009D" w:rsidRDefault="00ED584E" w:rsidP="00095AF8">
      <w:pPr>
        <w:pStyle w:val="PlainText"/>
        <w:numPr>
          <w:ilvl w:val="0"/>
          <w:numId w:val="2"/>
        </w:numPr>
      </w:pPr>
      <w:r>
        <w:t>E</w:t>
      </w:r>
      <w:r w:rsidR="002C009D">
        <w:t xml:space="preserve">. Burton asked about </w:t>
      </w:r>
      <w:r>
        <w:t xml:space="preserve">Greek housing </w:t>
      </w:r>
    </w:p>
    <w:p w:rsidR="002C009D" w:rsidRDefault="005047EE" w:rsidP="00095AF8">
      <w:pPr>
        <w:pStyle w:val="PlainText"/>
        <w:numPr>
          <w:ilvl w:val="0"/>
          <w:numId w:val="2"/>
        </w:numPr>
      </w:pPr>
      <w:r>
        <w:t>D. Squire</w:t>
      </w:r>
      <w:r w:rsidR="002C009D">
        <w:t xml:space="preserve"> asked</w:t>
      </w:r>
      <w:r w:rsidR="00ED584E">
        <w:t xml:space="preserve"> retention programming. A</w:t>
      </w:r>
      <w:r w:rsidR="002C009D">
        <w:t>CE</w:t>
      </w:r>
      <w:r w:rsidR="00ED584E">
        <w:t xml:space="preserve">, career center, stars, and other service areas </w:t>
      </w:r>
    </w:p>
    <w:p w:rsidR="000E2EA5" w:rsidRDefault="00ED584E" w:rsidP="00095AF8">
      <w:pPr>
        <w:pStyle w:val="PlainText"/>
        <w:numPr>
          <w:ilvl w:val="0"/>
          <w:numId w:val="2"/>
        </w:numPr>
      </w:pPr>
      <w:r>
        <w:t>E</w:t>
      </w:r>
      <w:r w:rsidR="002C009D">
        <w:t>. Burton asked if</w:t>
      </w:r>
      <w:r>
        <w:t xml:space="preserve"> Rome start students included</w:t>
      </w:r>
    </w:p>
    <w:p w:rsidR="002C009D" w:rsidRDefault="00ED584E" w:rsidP="00ED584E">
      <w:pPr>
        <w:pStyle w:val="PlainText"/>
        <w:numPr>
          <w:ilvl w:val="0"/>
          <w:numId w:val="2"/>
        </w:numPr>
      </w:pPr>
      <w:r>
        <w:t xml:space="preserve">B. Ahad </w:t>
      </w:r>
      <w:r w:rsidR="002C009D">
        <w:t xml:space="preserve">asked about </w:t>
      </w:r>
      <w:r>
        <w:t xml:space="preserve">decrease in part time faculty. </w:t>
      </w:r>
      <w:r w:rsidR="00196C14">
        <w:t>J. P</w:t>
      </w:r>
      <w:r w:rsidR="002C009D">
        <w:t>elissero explained that there has been a large shift of full-time faculty teaching</w:t>
      </w:r>
      <w:r>
        <w:t xml:space="preserve"> 70% in core curriculum. New lines toward non tenure track faculty, reduced reliance on part timers. Determined by deans. 26</w:t>
      </w:r>
      <w:r w:rsidR="002C009D">
        <w:t>%</w:t>
      </w:r>
      <w:r>
        <w:t xml:space="preserve"> </w:t>
      </w:r>
      <w:r w:rsidR="002C009D">
        <w:t>non-tenure</w:t>
      </w:r>
      <w:r>
        <w:t xml:space="preserve"> track</w:t>
      </w:r>
      <w:r w:rsidR="002C009D">
        <w:t>.</w:t>
      </w:r>
      <w:r>
        <w:t xml:space="preserve"> </w:t>
      </w:r>
      <w:r w:rsidR="00196C14">
        <w:t>F</w:t>
      </w:r>
      <w:r w:rsidR="002C009D">
        <w:t>r</w:t>
      </w:r>
      <w:r w:rsidR="00196C14">
        <w:t>. G</w:t>
      </w:r>
      <w:r w:rsidR="002C009D">
        <w:t xml:space="preserve">aranzini explained </w:t>
      </w:r>
      <w:r>
        <w:t xml:space="preserve">people that want to teach not research and determine by department </w:t>
      </w:r>
    </w:p>
    <w:p w:rsidR="002C009D" w:rsidRDefault="00ED584E" w:rsidP="00ED584E">
      <w:pPr>
        <w:pStyle w:val="PlainText"/>
        <w:numPr>
          <w:ilvl w:val="0"/>
          <w:numId w:val="2"/>
        </w:numPr>
      </w:pPr>
      <w:r>
        <w:t>N.</w:t>
      </w:r>
      <w:r w:rsidR="002C009D">
        <w:t xml:space="preserve"> S</w:t>
      </w:r>
      <w:r>
        <w:t xml:space="preserve">obe </w:t>
      </w:r>
      <w:r w:rsidR="002C009D">
        <w:t xml:space="preserve">asked about </w:t>
      </w:r>
      <w:r>
        <w:t>number of credit hours taught? Are we where we want to be</w:t>
      </w:r>
      <w:r w:rsidR="002C009D">
        <w:t>?</w:t>
      </w:r>
      <w:r>
        <w:t xml:space="preserve"> </w:t>
      </w:r>
      <w:r w:rsidR="00196C14">
        <w:t>F</w:t>
      </w:r>
      <w:r w:rsidR="002C009D">
        <w:t>r</w:t>
      </w:r>
      <w:r w:rsidR="00196C14">
        <w:t>. G</w:t>
      </w:r>
      <w:r w:rsidR="002C009D">
        <w:t>aranzini explained</w:t>
      </w:r>
      <w:r>
        <w:t xml:space="preserve"> it is much higher as they teach more. </w:t>
      </w:r>
      <w:r w:rsidR="00196C14">
        <w:t>J. P</w:t>
      </w:r>
      <w:r w:rsidR="002C009D">
        <w:t>elissero</w:t>
      </w:r>
      <w:r>
        <w:t xml:space="preserve"> thinks it is a stable number </w:t>
      </w:r>
    </w:p>
    <w:p w:rsidR="000E2EA5" w:rsidRDefault="00ED584E" w:rsidP="00ED584E">
      <w:pPr>
        <w:pStyle w:val="PlainText"/>
        <w:numPr>
          <w:ilvl w:val="0"/>
          <w:numId w:val="2"/>
        </w:numPr>
      </w:pPr>
      <w:r>
        <w:t>P. Johnson</w:t>
      </w:r>
      <w:r w:rsidR="002C009D">
        <w:t xml:space="preserve"> asked about being</w:t>
      </w:r>
      <w:r>
        <w:t xml:space="preserve"> regional and national university. </w:t>
      </w:r>
      <w:r w:rsidR="002C009D">
        <w:t>J. Pelissero</w:t>
      </w:r>
      <w:r>
        <w:t xml:space="preserve"> and T</w:t>
      </w:r>
      <w:r w:rsidR="002C009D">
        <w:t xml:space="preserve">. </w:t>
      </w:r>
      <w:r>
        <w:t>K</w:t>
      </w:r>
      <w:r w:rsidR="002C009D">
        <w:t>elly</w:t>
      </w:r>
      <w:r>
        <w:t xml:space="preserve"> explained. </w:t>
      </w:r>
    </w:p>
    <w:p w:rsidR="002C009D" w:rsidRDefault="00ED584E" w:rsidP="00ED584E">
      <w:pPr>
        <w:pStyle w:val="PlainText"/>
        <w:numPr>
          <w:ilvl w:val="0"/>
          <w:numId w:val="2"/>
        </w:numPr>
      </w:pPr>
      <w:r>
        <w:t xml:space="preserve">C. Coughlin curriculum offering. </w:t>
      </w:r>
      <w:r w:rsidR="00196C14">
        <w:t>J. P</w:t>
      </w:r>
      <w:r w:rsidR="002C009D">
        <w:t xml:space="preserve">elissero </w:t>
      </w:r>
      <w:r>
        <w:t xml:space="preserve">added more faculty and classes and sections and adjusting accordingly </w:t>
      </w:r>
    </w:p>
    <w:p w:rsidR="00ED584E" w:rsidRDefault="00ED584E" w:rsidP="00ED584E">
      <w:pPr>
        <w:pStyle w:val="PlainText"/>
        <w:numPr>
          <w:ilvl w:val="0"/>
          <w:numId w:val="2"/>
        </w:numPr>
      </w:pPr>
      <w:r>
        <w:t xml:space="preserve">A. Lewis disconnect between student and staff. A. Fitch being interviewed by </w:t>
      </w:r>
      <w:r w:rsidR="002C009D">
        <w:t>UNIV</w:t>
      </w:r>
      <w:r>
        <w:t xml:space="preserve"> 101 students</w:t>
      </w:r>
    </w:p>
    <w:p w:rsidR="00ED584E" w:rsidRDefault="00ED584E" w:rsidP="00ED584E">
      <w:pPr>
        <w:pStyle w:val="PlainText"/>
      </w:pPr>
    </w:p>
    <w:p w:rsidR="00ED584E" w:rsidRDefault="00ED584E" w:rsidP="00ED584E">
      <w:pPr>
        <w:pStyle w:val="PlainText"/>
      </w:pPr>
    </w:p>
    <w:p w:rsidR="00ED584E" w:rsidRDefault="00ED584E" w:rsidP="00ED584E">
      <w:pPr>
        <w:pStyle w:val="PlainText"/>
      </w:pPr>
      <w:r>
        <w:t>The budget discussion will be continued during the October 18th meeting.</w:t>
      </w:r>
    </w:p>
    <w:p w:rsidR="00ED584E" w:rsidRDefault="00ED584E" w:rsidP="00ED584E">
      <w:pPr>
        <w:pStyle w:val="PlainText"/>
      </w:pPr>
    </w:p>
    <w:p w:rsidR="00ED584E" w:rsidRDefault="00ED584E" w:rsidP="00ED584E">
      <w:pPr>
        <w:pStyle w:val="PlainText"/>
      </w:pPr>
      <w:r>
        <w:t>Adjournment</w:t>
      </w:r>
    </w:p>
    <w:p w:rsidR="00ED584E" w:rsidRDefault="00ED584E" w:rsidP="00ED584E">
      <w:pPr>
        <w:pStyle w:val="PlainText"/>
      </w:pPr>
      <w:r>
        <w:t>A motion was made to adjourn the meeting by T. Hough The motion was seconded by T. Serena and was approved unanimously.</w:t>
      </w:r>
    </w:p>
    <w:p w:rsidR="00ED584E" w:rsidRDefault="00ED584E" w:rsidP="00ED584E">
      <w:pPr>
        <w:pStyle w:val="PlainText"/>
      </w:pPr>
      <w:r>
        <w:t>The meeting adjourned at 5 pm.</w:t>
      </w:r>
    </w:p>
    <w:p w:rsidR="00ED584E" w:rsidRDefault="00ED584E" w:rsidP="00ED584E">
      <w:pPr>
        <w:pStyle w:val="PlainText"/>
      </w:pPr>
    </w:p>
    <w:p w:rsidR="00ED584E" w:rsidRDefault="00ED584E" w:rsidP="00ED584E">
      <w:pPr>
        <w:pStyle w:val="PlainText"/>
      </w:pPr>
    </w:p>
    <w:p w:rsidR="00ED584E" w:rsidRDefault="00ED584E" w:rsidP="00ED584E">
      <w:pPr>
        <w:pStyle w:val="PlainText"/>
      </w:pPr>
      <w:r>
        <w:t>Respectfully Submitted</w:t>
      </w:r>
    </w:p>
    <w:p w:rsidR="00ED584E" w:rsidRDefault="00ED584E" w:rsidP="00ED584E">
      <w:pPr>
        <w:pStyle w:val="PlainText"/>
      </w:pPr>
      <w:r>
        <w:t>Shawna Cooper-Gibson</w:t>
      </w:r>
    </w:p>
    <w:p w:rsidR="00ED584E" w:rsidRDefault="002C009D" w:rsidP="00ED584E">
      <w:pPr>
        <w:pStyle w:val="PlainText"/>
      </w:pPr>
      <w:r>
        <w:t xml:space="preserve">Secretary </w:t>
      </w:r>
      <w:r>
        <w:rPr>
          <w:i/>
        </w:rPr>
        <w:t>P</w:t>
      </w:r>
      <w:r w:rsidRPr="002C009D">
        <w:rPr>
          <w:i/>
        </w:rPr>
        <w:t xml:space="preserve">ro </w:t>
      </w:r>
      <w:r>
        <w:rPr>
          <w:i/>
        </w:rPr>
        <w:t>T</w:t>
      </w:r>
      <w:r w:rsidRPr="002C009D">
        <w:rPr>
          <w:i/>
        </w:rPr>
        <w:t>em</w:t>
      </w:r>
      <w:r w:rsidR="00ED584E">
        <w:t>, University Senate</w:t>
      </w:r>
    </w:p>
    <w:p w:rsidR="00ED584E" w:rsidRDefault="00ED584E" w:rsidP="00ED584E">
      <w:pPr>
        <w:pStyle w:val="PlainText"/>
      </w:pPr>
      <w:r>
        <w:t xml:space="preserve">  </w:t>
      </w:r>
    </w:p>
    <w:p w:rsidR="00C634FE" w:rsidRDefault="00C634FE"/>
    <w:sectPr w:rsidR="00C6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54975"/>
    <w:multiLevelType w:val="hybridMultilevel"/>
    <w:tmpl w:val="2C1EE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C7E0121"/>
    <w:multiLevelType w:val="hybridMultilevel"/>
    <w:tmpl w:val="0C3E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4E"/>
    <w:rsid w:val="000E2EA5"/>
    <w:rsid w:val="00196C14"/>
    <w:rsid w:val="002C009D"/>
    <w:rsid w:val="005047EE"/>
    <w:rsid w:val="00681561"/>
    <w:rsid w:val="00AE079E"/>
    <w:rsid w:val="00C634FE"/>
    <w:rsid w:val="00ED584E"/>
    <w:rsid w:val="00F3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3D56C-9EF7-47CC-B27D-8989BD9F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584E"/>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ED584E"/>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Cooper-Gibson</dc:creator>
  <cp:keywords/>
  <dc:description/>
  <cp:lastModifiedBy>Shawna Cooper-Gibson</cp:lastModifiedBy>
  <cp:revision>2</cp:revision>
  <dcterms:created xsi:type="dcterms:W3CDTF">2013-10-21T17:28:00Z</dcterms:created>
  <dcterms:modified xsi:type="dcterms:W3CDTF">2013-10-21T17:28:00Z</dcterms:modified>
</cp:coreProperties>
</file>